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drawing>
          <wp:inline distT="0" distB="0" distL="0" distR="0">
            <wp:extent cx="5760720" cy="1186815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Ballkinder gesucht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Gerne würden wir Ihr Kind einladen als Ballroller eines unserer Spiele zu besuchen.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Natürlich ist auch der Eintritt für die Begleitperson frei und die Kids haben die Möglichkeit die Spieler/innen kennenzulernen und sich an der Theke frei zu bedienen.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Bitte kreuzen Sie an wann Sie und Ihr Kind kommen wollen.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Alle Spiele finden in der Sporthalle der Lahntalschule statt.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enraster"/>
        <w:tblW w:w="8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0"/>
        <w:gridCol w:w="739"/>
        <w:gridCol w:w="1067"/>
        <w:gridCol w:w="930"/>
        <w:gridCol w:w="866"/>
        <w:gridCol w:w="1240"/>
        <w:gridCol w:w="712"/>
        <w:gridCol w:w="1067"/>
        <w:gridCol w:w="922"/>
      </w:tblGrid>
      <w:tr>
        <w:trPr/>
        <w:tc>
          <w:tcPr>
            <w:tcW w:w="1240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Damen I</w:t>
            </w:r>
          </w:p>
        </w:tc>
        <w:tc>
          <w:tcPr>
            <w:tcW w:w="73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0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Herren I</w:t>
            </w:r>
          </w:p>
        </w:tc>
        <w:tc>
          <w:tcPr>
            <w:tcW w:w="712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Teilnahme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Teilnahme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Sa.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Sa.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Sa.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Sa.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Sa.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Sa.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09.11.19</w:t>
            </w:r>
          </w:p>
        </w:tc>
        <w:tc>
          <w:tcPr>
            <w:tcW w:w="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Telefon: 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E-Mail:___________________________</w:t>
      </w:r>
      <w:bookmarkStart w:id="0" w:name="_GoBack"/>
      <w:bookmarkEnd w:id="0"/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48c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aa14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LibreOffice/6.3.0.4$Windows_X86_64 LibreOffice_project/057fc023c990d676a43019934386b85b21a9ee99</Application>
  <Pages>1</Pages>
  <Words>96</Words>
  <Characters>580</Characters>
  <CharactersWithSpaces>640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2019-08-15T11:49:00Z</dcterms:created>
  <dc:creator>Pilz</dc:creator>
  <dc:description/>
  <dc:language>de-DE</dc:language>
  <cp:lastModifiedBy>Pilz</cp:lastModifiedBy>
  <dcterms:modified xsi:type="dcterms:W3CDTF">2019-08-16T08:26:00Z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